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0C6F783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B62EB2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C6DCE" w:rsidP="009C6DCE" w:rsidRDefault="0071620A" w14:paraId="2EC5C4D9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6DCE">
        <w:rPr>
          <w:rFonts w:ascii="Corbel" w:hAnsi="Corbel"/>
          <w:i/>
          <w:smallCaps/>
          <w:sz w:val="24"/>
          <w:szCs w:val="24"/>
        </w:rPr>
        <w:t>2022-2025</w:t>
      </w:r>
    </w:p>
    <w:p w:rsidRPr="008F54B7" w:rsidR="0085747A" w:rsidP="00EA4832" w:rsidRDefault="0085747A" w14:paraId="0CE35072" w14:textId="1F1975B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:rsidRPr="00EA4832" w:rsidR="00445970" w:rsidP="00BD0876" w:rsidRDefault="00445970" w14:paraId="010F5672" w14:textId="4B8243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9C6DCE">
        <w:rPr>
          <w:rFonts w:ascii="Corbel" w:hAnsi="Corbel"/>
          <w:sz w:val="20"/>
          <w:szCs w:val="20"/>
        </w:rPr>
        <w:t>4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9C6DCE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4473F788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9C54AE" w:rsidR="0085747A" w:rsidP="009C54AE" w:rsidRDefault="0071620A" w14:paraId="2FEBE50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57489CB" w14:paraId="799C7D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7BD89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0D5B10B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Pr="009C54AE" w:rsidR="0085747A" w:rsidTr="557489CB" w14:paraId="652B5D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38621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57489CB" w:rsidRDefault="00130D1C" w14:paraId="4BB7CC74" w14:textId="107152C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57489CB" w:rsidR="00130D1C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557489CB" w:rsidR="00130D1C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557489CB" w:rsidR="00130D1C">
              <w:rPr>
                <w:rFonts w:ascii="Corbel" w:hAnsi="Corbel"/>
                <w:b w:val="0"/>
                <w:bCs w:val="0"/>
                <w:sz w:val="24"/>
                <w:szCs w:val="24"/>
              </w:rPr>
              <w:t>/C-1.10b</w:t>
            </w:r>
          </w:p>
        </w:tc>
      </w:tr>
      <w:tr w:rsidRPr="009C54AE" w:rsidR="0085747A" w:rsidTr="557489CB" w14:paraId="5ECD49E6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4BA720A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59D4E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57489CB" w14:paraId="20B2DAB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98DA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F54B7" w:rsidP="41D8A4EC" w:rsidRDefault="6796309D" w14:paraId="770F4ABB" w14:textId="0FD503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57489CB" w14:paraId="698407F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87DCF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5D8F9C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557489CB" w14:paraId="2894C80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93351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10BFC928" w14:textId="0B3FA9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557489CB" w14:paraId="2B5F7CA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ECA1C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AA29C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557489CB" w14:paraId="467AEA8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93E7E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8701E" w:rsidR="0085747A" w:rsidP="009C54AE" w:rsidRDefault="00D97BBD" w14:paraId="3D782D9E" w14:textId="36D1B8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78701E" w:rsidR="0078701E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9C54AE" w:rsidR="0085747A" w:rsidTr="557489CB" w14:paraId="27E130B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8324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D0FBF" w14:paraId="660D50CA" w14:textId="0CC38F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85747A" w:rsidTr="557489CB" w14:paraId="6468F3C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16EC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B86FB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557489CB" w14:paraId="196AF7E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95C9E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613DC2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557489CB" w14:paraId="4B7B350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B526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3B9483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Pr="009C54AE" w:rsidR="0085747A" w:rsidTr="557489CB" w14:paraId="2A21D0D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ADB8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357" w14:paraId="3385AB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:rsidRPr="009C54AE" w:rsidR="0085747A" w:rsidP="009C54AE" w:rsidRDefault="0085747A" w14:paraId="6E564403" w14:textId="2458FFA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A1F0F7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4A0FBD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E7357" w14:paraId="6269DCD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EEAE0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3A982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0598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B59F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B144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A770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185C8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46041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BC832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A51D5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07ACF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E7357" w:rsidTr="00CE7357" w14:paraId="6CFAE3A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CE7357" w:rsidP="00CE7357" w:rsidRDefault="008F54B7" w14:paraId="1249FD7F" w14:textId="7516EB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E7357" w:rsidP="00CE7357" w:rsidRDefault="00D97BBD" w14:paraId="3B8EBF5D" w14:textId="262B58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E7357" w:rsidP="00CE7357" w:rsidRDefault="00D97BBD" w14:paraId="6E501E89" w14:textId="1BF5A6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E7357" w:rsidP="00CE7357" w:rsidRDefault="00CE7357" w14:paraId="12B060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1363F3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7C75F4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542BC7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2E9A43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7357" w:rsidR="00CE7357" w:rsidP="00CE7357" w:rsidRDefault="00CE7357" w14:paraId="6F10D5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CE7357" w:rsidP="00CE7357" w:rsidRDefault="00CE7357" w14:paraId="73D928B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FFC069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29573A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A8261F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3603" w:rsidR="00BD0876" w:rsidP="00BD0876" w:rsidRDefault="00BD0876" w14:paraId="736D2648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FD3603">
        <w:rPr>
          <w:rStyle w:val="normaltextrun"/>
          <w:rFonts w:ascii="Wingdings" w:hAnsi="Wingdings" w:eastAsia="Wingdings" w:cs="Wingdings"/>
        </w:rPr>
        <w:t>þ</w:t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proofErr w:type="spellStart"/>
      <w:r w:rsidRPr="00FD3603">
        <w:rPr>
          <w:rStyle w:val="spellingerror"/>
          <w:rFonts w:ascii="Corbel" w:hAnsi="Corbel"/>
        </w:rPr>
        <w:t>Teams</w:t>
      </w:r>
      <w:proofErr w:type="spellEnd"/>
      <w:r w:rsidRPr="00FD3603">
        <w:rPr>
          <w:rStyle w:val="spellingerror"/>
          <w:rFonts w:ascii="Corbel" w:hAnsi="Corbel"/>
        </w:rPr>
        <w:t>)</w:t>
      </w:r>
      <w:r w:rsidRPr="00FD3603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BD0876" w:rsidP="00BD0876" w:rsidRDefault="00BD0876" w14:paraId="3D62827B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711B54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097A767" w14:textId="5688D8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E3B48" w:rsidR="00CE7357" w:rsidP="557489CB" w:rsidRDefault="00CE7357" w14:paraId="14FDF742" w14:textId="2DAE8C3D">
      <w:pPr>
        <w:pStyle w:val="Punktygwne"/>
        <w:spacing w:before="0" w:after="0"/>
        <w:ind w:firstLine="708"/>
        <w:rPr>
          <w:rFonts w:ascii="Corbel" w:hAnsi="Corbel"/>
          <w:b w:val="0"/>
          <w:bCs w:val="0"/>
          <w:caps w:val="0"/>
          <w:smallCaps w:val="0"/>
          <w:color w:val="000000"/>
        </w:rPr>
      </w:pPr>
      <w:r w:rsidRPr="557489CB" w:rsidR="557489CB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Egzamin</w:t>
      </w:r>
    </w:p>
    <w:p w:rsidR="009C54AE" w:rsidP="009C54AE" w:rsidRDefault="009C54AE" w14:paraId="6E0354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449191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0F46C41" w14:textId="77777777">
        <w:tc>
          <w:tcPr>
            <w:tcW w:w="9670" w:type="dxa"/>
          </w:tcPr>
          <w:p w:rsidRPr="00CE7357" w:rsidR="0085747A" w:rsidP="00CE7357" w:rsidRDefault="00CE7357" w14:paraId="5353CD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:rsidR="00153C41" w:rsidP="009C54AE" w:rsidRDefault="00153C41" w14:paraId="4BE9D91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539711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7B53CC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EE87C1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7ECB51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07F6FB28" w14:textId="77777777">
        <w:tc>
          <w:tcPr>
            <w:tcW w:w="851" w:type="dxa"/>
            <w:vAlign w:val="center"/>
          </w:tcPr>
          <w:p w:rsidRPr="009C54AE" w:rsidR="0085747A" w:rsidP="009C54AE" w:rsidRDefault="0085747A" w14:paraId="3EEB816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CE7357" w14:paraId="6BCF3A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>s</w:t>
            </w:r>
            <w:r>
              <w:rPr>
                <w:rFonts w:ascii="Corbel" w:hAnsi="Corbel" w:eastAsia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Pr="009C54AE" w:rsidR="0085747A" w:rsidTr="00923D7D" w14:paraId="56739EC4" w14:textId="77777777">
        <w:tc>
          <w:tcPr>
            <w:tcW w:w="851" w:type="dxa"/>
            <w:vAlign w:val="center"/>
          </w:tcPr>
          <w:p w:rsidRPr="009C54AE" w:rsidR="0085747A" w:rsidP="009C54AE" w:rsidRDefault="00CE7357" w14:paraId="290DF34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E80C13" w:rsidRDefault="00CE7357" w14:paraId="173B3BD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 xml:space="preserve"> rynkach</w:t>
            </w:r>
            <w:r>
              <w:rPr>
                <w:rFonts w:ascii="Corbel" w:hAnsi="Corbel" w:eastAsia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>.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Pr="009C54AE" w:rsidR="0085747A" w:rsidTr="00923D7D" w14:paraId="03468108" w14:textId="77777777">
        <w:tc>
          <w:tcPr>
            <w:tcW w:w="851" w:type="dxa"/>
            <w:vAlign w:val="center"/>
          </w:tcPr>
          <w:p w:rsidRPr="009C54AE" w:rsidR="0085747A" w:rsidP="009C54AE" w:rsidRDefault="00CE7357" w14:paraId="2C9EA2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E80C13" w:rsidRDefault="00CE7357" w14:paraId="5CBE15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hAnsi="Corbel" w:eastAsia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hAnsi="Corbel" w:eastAsia="Corbel" w:cs="Corbel"/>
                <w:b w:val="0"/>
                <w:sz w:val="24"/>
              </w:rPr>
              <w:t>kształtujących finanse międzynarodowe.</w:t>
            </w:r>
          </w:p>
        </w:tc>
      </w:tr>
      <w:tr w:rsidRPr="009C54AE" w:rsidR="00CE7357" w:rsidTr="00923D7D" w14:paraId="25DC145B" w14:textId="77777777">
        <w:tc>
          <w:tcPr>
            <w:tcW w:w="851" w:type="dxa"/>
            <w:vAlign w:val="center"/>
          </w:tcPr>
          <w:p w:rsidRPr="009C54AE" w:rsidR="00CE7357" w:rsidP="009C54AE" w:rsidRDefault="00CE7357" w14:paraId="42D0C7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C54AE" w:rsidR="00CE7357" w:rsidP="009C54AE" w:rsidRDefault="00CE7357" w14:paraId="5E7411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:rsidRPr="009C54AE" w:rsidR="0085747A" w:rsidP="009C54AE" w:rsidRDefault="0085747A" w14:paraId="0705BEF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27B4C9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F360E4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E05D67B" w14:paraId="45F13720" w14:textId="77777777">
        <w:tc>
          <w:tcPr>
            <w:tcW w:w="1681" w:type="dxa"/>
            <w:vAlign w:val="center"/>
          </w:tcPr>
          <w:p w:rsidRPr="009C54AE" w:rsidR="0085747A" w:rsidP="009C54AE" w:rsidRDefault="0085747A" w14:paraId="67CF8A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00D8B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2BC1E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5E05D67B" w14:paraId="79FE3316" w14:textId="77777777">
        <w:tc>
          <w:tcPr>
            <w:tcW w:w="1681" w:type="dxa"/>
            <w:vAlign w:val="center"/>
          </w:tcPr>
          <w:p w:rsidRPr="009C54AE" w:rsidR="0085747A" w:rsidP="002D15F2" w:rsidRDefault="0085747A" w14:paraId="51DC98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2D15F2" w:rsidRDefault="00F84446" w14:paraId="16D414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5D3" w:rsidR="0057654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Pr="001135D3" w:rsidR="00576544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:rsidR="0085747A" w:rsidP="00576544" w:rsidRDefault="00E80C13" w14:paraId="61278CE5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:rsidRPr="00576544" w:rsidR="009F654F" w:rsidP="009F654F" w:rsidRDefault="009F654F" w14:paraId="4555206E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:rsidRPr="00576544" w:rsidR="00576544" w:rsidP="00576544" w:rsidRDefault="00576544" w14:paraId="6DCA03BC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Pr="009C54AE" w:rsidR="0085747A" w:rsidTr="5E05D67B" w14:paraId="78C01646" w14:textId="77777777">
        <w:tc>
          <w:tcPr>
            <w:tcW w:w="1681" w:type="dxa"/>
            <w:vAlign w:val="center"/>
          </w:tcPr>
          <w:p w:rsidRPr="009C54AE" w:rsidR="0085747A" w:rsidP="002D15F2" w:rsidRDefault="0085747A" w14:paraId="27FAD3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2D15F2" w:rsidRDefault="00576544" w14:paraId="5C9076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Pr="00576544" w:rsidR="0085747A" w:rsidP="00576544" w:rsidRDefault="00E80C13" w14:paraId="2D1AD091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Pr="009C54AE" w:rsidR="00E80C13" w:rsidTr="5E05D67B" w14:paraId="4B06424D" w14:textId="77777777">
        <w:tc>
          <w:tcPr>
            <w:tcW w:w="1681" w:type="dxa"/>
            <w:vAlign w:val="center"/>
          </w:tcPr>
          <w:p w:rsidRPr="009C54AE" w:rsidR="00E80C13" w:rsidP="002D15F2" w:rsidRDefault="00E80C13" w14:paraId="7C238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:rsidRPr="009C54AE" w:rsidR="00E80C13" w:rsidP="002D15F2" w:rsidRDefault="00576544" w14:paraId="79E015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:rsidRPr="00576544" w:rsidR="00E80C13" w:rsidP="00576544" w:rsidRDefault="00E80C13" w14:paraId="249D8BB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Pr="009C54AE" w:rsidR="00E80C13" w:rsidTr="5E05D67B" w14:paraId="26705EDF" w14:textId="77777777">
        <w:tc>
          <w:tcPr>
            <w:tcW w:w="1681" w:type="dxa"/>
            <w:vAlign w:val="center"/>
          </w:tcPr>
          <w:p w:rsidRPr="009C54AE" w:rsidR="00E80C13" w:rsidP="002D15F2" w:rsidRDefault="002D15F2" w14:paraId="4A2A54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Pr="001135D3" w:rsidR="00576544" w:rsidP="5E05D67B" w:rsidRDefault="7203A01D" w14:paraId="5501F5E2" w14:textId="1C6C5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Pr="5E05D67B" w:rsidR="00961A40">
              <w:rPr>
                <w:rFonts w:ascii="Corbel" w:hAnsi="Corbel"/>
                <w:b w:val="0"/>
                <w:smallCaps w:val="0"/>
              </w:rPr>
              <w:t>międzynarodowym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Pr="5E05D67B" w:rsidR="77A9AAF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Pr="5E05D67B" w:rsidR="77BE5720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Pr="5E05D67B" w:rsidR="05071E98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:rsidR="00E80C13" w:rsidP="00576544" w:rsidRDefault="00E80C13" w14:paraId="4742B86A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:rsidR="00576544" w:rsidP="00576544" w:rsidRDefault="00576544" w14:paraId="65A9A820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:rsidR="00576544" w:rsidP="00576544" w:rsidRDefault="00576544" w14:paraId="38A3C9DD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:rsidRPr="00576544" w:rsidR="00576544" w:rsidP="00576544" w:rsidRDefault="00576544" w14:paraId="7E83EEE2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Pr="009C54AE" w:rsidR="00E80C13" w:rsidTr="5E05D67B" w14:paraId="6C9A2305" w14:textId="77777777">
        <w:tc>
          <w:tcPr>
            <w:tcW w:w="1681" w:type="dxa"/>
            <w:vAlign w:val="center"/>
          </w:tcPr>
          <w:p w:rsidRPr="009C54AE" w:rsidR="00E80C13" w:rsidP="002D15F2" w:rsidRDefault="002D15F2" w14:paraId="3FF453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:rsidRPr="002D15F2" w:rsidR="00E80C13" w:rsidP="002D15F2" w:rsidRDefault="002D15F2" w14:paraId="1B3EA6B4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Pr="002D15F2"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Pr="002D15F2" w:rsidR="00F8444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Pr="00621503" w:rsidR="00F8444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1135D3" w:rsid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576544" w:rsidP="00576544" w:rsidRDefault="00576544" w14:paraId="4D8DFDB7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:rsidRPr="00576544" w:rsidR="00E80C13" w:rsidP="00576544" w:rsidRDefault="00576544" w14:paraId="5B4B2368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Pr="009C54AE" w:rsidR="00E80C13" w:rsidTr="5E05D67B" w14:paraId="797F2172" w14:textId="77777777">
        <w:tc>
          <w:tcPr>
            <w:tcW w:w="1681" w:type="dxa"/>
            <w:vAlign w:val="center"/>
          </w:tcPr>
          <w:p w:rsidR="00E80C13" w:rsidP="002D15F2" w:rsidRDefault="002D15F2" w14:paraId="703E79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:rsidRPr="001135D3" w:rsidR="00E80C13" w:rsidP="5E05D67B" w:rsidRDefault="7203A01D" w14:paraId="27CD681D" w14:textId="4298F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Pr="5E05D67B" w:rsidR="1AD3ECB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:rsidRPr="00576544" w:rsidR="00E80C13" w:rsidP="00576544" w:rsidRDefault="00576544" w14:paraId="0E1FEAC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hAnsi="Corbel" w:eastAsia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:rsidRPr="009C54AE" w:rsidR="0085747A" w:rsidP="009C54AE" w:rsidRDefault="0085747A" w14:paraId="1D32F8F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786F56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1F803A32" w14:textId="7777777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5454D3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E05D67B" w14:paraId="7AB7AEA4" w14:textId="77777777">
        <w:tc>
          <w:tcPr>
            <w:tcW w:w="9520" w:type="dxa"/>
          </w:tcPr>
          <w:p w:rsidRPr="009C54AE" w:rsidR="0085747A" w:rsidP="009C54AE" w:rsidRDefault="0085747A" w14:paraId="1EB0ABB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52893" w:rsidTr="5E05D67B" w14:paraId="530332D2" w14:textId="77777777">
        <w:tc>
          <w:tcPr>
            <w:tcW w:w="9520" w:type="dxa"/>
          </w:tcPr>
          <w:p w:rsidRPr="00ED152A" w:rsidR="00752893" w:rsidP="00752893" w:rsidRDefault="00752893" w14:paraId="73B3C7C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Pr="009C54AE" w:rsidR="00961A40" w:rsidTr="5E05D67B" w14:paraId="6522D6E7" w14:textId="77777777">
        <w:tc>
          <w:tcPr>
            <w:tcW w:w="9520" w:type="dxa"/>
          </w:tcPr>
          <w:p w:rsidRPr="00752893" w:rsidR="00961A40" w:rsidP="00961A40" w:rsidRDefault="00961A40" w14:paraId="3CC177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Pr="009C54AE" w:rsidR="00752893" w:rsidTr="5E05D67B" w14:paraId="4CACCFFA" w14:textId="77777777">
        <w:tc>
          <w:tcPr>
            <w:tcW w:w="9520" w:type="dxa"/>
          </w:tcPr>
          <w:p w:rsidRPr="00752893" w:rsidR="00752893" w:rsidP="5E05D67B" w:rsidRDefault="00752893" w14:paraId="049B35E9" w14:textId="665C191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Pr="5E05D67B" w:rsidR="3400342D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:rsidRPr="00ED152A" w:rsidR="00752893" w:rsidP="5E05D67B" w:rsidRDefault="00752893" w14:paraId="516FE4E4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Pr="009C54AE" w:rsidR="00961A40" w:rsidTr="5E05D67B" w14:paraId="792FB76A" w14:textId="77777777">
        <w:tc>
          <w:tcPr>
            <w:tcW w:w="9520" w:type="dxa"/>
          </w:tcPr>
          <w:p w:rsidRPr="00752893" w:rsidR="00961A40" w:rsidP="5E05D67B" w:rsidRDefault="00961A40" w14:paraId="1CB378CC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:rsidRPr="00752893" w:rsidR="00961A40" w:rsidP="5E05D67B" w:rsidRDefault="00961A40" w14:paraId="2C2DEED2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Pr="009C54AE" w:rsidR="00752893" w:rsidTr="5E05D67B" w14:paraId="2831EEE6" w14:textId="77777777">
        <w:tc>
          <w:tcPr>
            <w:tcW w:w="9520" w:type="dxa"/>
          </w:tcPr>
          <w:p w:rsidRPr="00752893" w:rsidR="00752893" w:rsidP="5E05D67B" w:rsidRDefault="00752893" w14:paraId="369C6880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:rsidRPr="00ED152A" w:rsidR="00752893" w:rsidP="5E05D67B" w:rsidRDefault="00752893" w14:paraId="2961CE3E" w14:textId="5A4218C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Pr="009C54AE" w:rsidR="00752893" w:rsidTr="5E05D67B" w14:paraId="7F367F9E" w14:textId="77777777">
        <w:tc>
          <w:tcPr>
            <w:tcW w:w="9520" w:type="dxa"/>
          </w:tcPr>
          <w:p w:rsidRPr="00ED152A" w:rsidR="00752893" w:rsidP="5E05D67B" w:rsidRDefault="00752893" w14:paraId="1EA6C73F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Pr="009C54AE" w:rsidR="00752893" w:rsidTr="5E05D67B" w14:paraId="48DC683E" w14:textId="77777777">
        <w:tc>
          <w:tcPr>
            <w:tcW w:w="9520" w:type="dxa"/>
          </w:tcPr>
          <w:p w:rsidRPr="00752893" w:rsidR="00752893" w:rsidP="5E05D67B" w:rsidRDefault="00752893" w14:paraId="68CAD864" w14:textId="7777777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:rsidRPr="009C54AE" w:rsidR="0085747A" w:rsidP="009C54AE" w:rsidRDefault="0085747A" w14:paraId="4A97EC4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1509D96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CBA610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61A40" w14:paraId="11F4DA42" w14:textId="77777777">
        <w:tc>
          <w:tcPr>
            <w:tcW w:w="9520" w:type="dxa"/>
          </w:tcPr>
          <w:p w:rsidRPr="009C54AE" w:rsidR="0085747A" w:rsidP="009C54AE" w:rsidRDefault="0085747A" w14:paraId="2528313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61A40" w:rsidTr="00961A40" w14:paraId="51F0ED2C" w14:textId="77777777">
        <w:tc>
          <w:tcPr>
            <w:tcW w:w="9520" w:type="dxa"/>
          </w:tcPr>
          <w:p w:rsidRPr="00ED152A" w:rsidR="00961A40" w:rsidP="00961A40" w:rsidRDefault="00961A40" w14:paraId="7965D0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sz w:val="24"/>
              </w:rPr>
              <w:t>Międzynarodowy system finansowy – pojęcie, elementy i powiązania.</w:t>
            </w:r>
          </w:p>
        </w:tc>
      </w:tr>
      <w:tr w:rsidRPr="009C54AE" w:rsidR="00961A40" w:rsidTr="00961A40" w14:paraId="5DFCFD1D" w14:textId="77777777">
        <w:tc>
          <w:tcPr>
            <w:tcW w:w="9520" w:type="dxa"/>
          </w:tcPr>
          <w:p w:rsidRPr="00ED152A" w:rsidR="00961A40" w:rsidP="00961A40" w:rsidRDefault="00961A40" w14:paraId="22C797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sz w:val="24"/>
              </w:rPr>
              <w:t xml:space="preserve">Efektywności </w:t>
            </w:r>
            <w:r>
              <w:rPr>
                <w:rFonts w:ascii="Corbel" w:hAnsi="Corbel" w:eastAsia="Corbel" w:cs="Corbel"/>
                <w:sz w:val="24"/>
              </w:rPr>
              <w:t xml:space="preserve">bezpośrednich </w:t>
            </w:r>
            <w:r w:rsidRPr="00ED152A">
              <w:rPr>
                <w:rFonts w:ascii="Corbel" w:hAnsi="Corbel" w:eastAsia="Corbel" w:cs="Corbel"/>
                <w:sz w:val="24"/>
              </w:rPr>
              <w:t xml:space="preserve">inwestycji </w:t>
            </w:r>
            <w:r>
              <w:rPr>
                <w:rFonts w:ascii="Corbel" w:hAnsi="Corbel" w:eastAsia="Corbel" w:cs="Corbel"/>
                <w:sz w:val="24"/>
              </w:rPr>
              <w:t xml:space="preserve">zagranicznych </w:t>
            </w:r>
            <w:r w:rsidRPr="00ED152A">
              <w:rPr>
                <w:rFonts w:ascii="Corbel" w:hAnsi="Corbel" w:eastAsia="Corbel" w:cs="Corbel"/>
                <w:sz w:val="24"/>
              </w:rPr>
              <w:t>na rynkach krajowych i zagranicznych- analiza porównawcza.</w:t>
            </w:r>
          </w:p>
        </w:tc>
      </w:tr>
      <w:tr w:rsidRPr="009C54AE" w:rsidR="00961A40" w:rsidTr="00961A40" w14:paraId="55542AF9" w14:textId="77777777">
        <w:tc>
          <w:tcPr>
            <w:tcW w:w="9520" w:type="dxa"/>
          </w:tcPr>
          <w:p w:rsidRPr="00ED152A" w:rsidR="00961A40" w:rsidP="00961A40" w:rsidRDefault="00961A40" w14:paraId="4D8729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 w:eastAsia="Corbel" w:cs="Corbel"/>
                <w:sz w:val="24"/>
              </w:rPr>
              <w:t>Zarządzanie ryzykiem walutowym</w:t>
            </w:r>
            <w:r>
              <w:rPr>
                <w:rFonts w:ascii="Corbel" w:hAnsi="Corbel" w:eastAsia="Corbel" w:cs="Corbel"/>
                <w:sz w:val="24"/>
              </w:rPr>
              <w:t xml:space="preserve"> </w:t>
            </w:r>
            <w:r w:rsidRPr="00ED152A">
              <w:rPr>
                <w:rFonts w:ascii="Corbel" w:hAnsi="Corbel" w:eastAsia="Corbel" w:cs="Corbel"/>
                <w:sz w:val="24"/>
              </w:rPr>
              <w:t>– miejsce i rodzaje instrumentów pochodnych.</w:t>
            </w:r>
          </w:p>
        </w:tc>
      </w:tr>
      <w:tr w:rsidRPr="009C54AE" w:rsidR="00961A40" w:rsidTr="00961A40" w14:paraId="69F74B00" w14:textId="77777777">
        <w:tc>
          <w:tcPr>
            <w:tcW w:w="9520" w:type="dxa"/>
          </w:tcPr>
          <w:p w:rsidRPr="00ED152A" w:rsidR="00961A40" w:rsidP="00961A40" w:rsidRDefault="00961A40" w14:paraId="1901827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Pr="009C54AE" w:rsidR="00961A40" w:rsidTr="00961A40" w14:paraId="12B0751B" w14:textId="77777777">
        <w:tc>
          <w:tcPr>
            <w:tcW w:w="9520" w:type="dxa"/>
          </w:tcPr>
          <w:p w:rsidRPr="00ED152A" w:rsidR="00961A40" w:rsidP="00961A40" w:rsidRDefault="00961A40" w14:paraId="4F0520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Forex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charakterystyka, instrumenty finansowe, ryzyko.</w:t>
            </w:r>
          </w:p>
        </w:tc>
      </w:tr>
    </w:tbl>
    <w:p w:rsidRPr="009C54AE" w:rsidR="0085747A" w:rsidP="009C54AE" w:rsidRDefault="0085747A" w14:paraId="168951F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D1A63A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961A40" w:rsidP="00961A40" w:rsidRDefault="00961A40" w14:paraId="686E8962" w14:textId="77777777">
      <w:pPr>
        <w:spacing w:after="5" w:line="268" w:lineRule="auto"/>
        <w:ind w:left="-5" w:hanging="10"/>
        <w:rPr>
          <w:rFonts w:ascii="Corbel" w:hAnsi="Corbel" w:eastAsia="Corbel" w:cs="Corbel"/>
          <w:i/>
          <w:sz w:val="24"/>
        </w:rPr>
      </w:pPr>
    </w:p>
    <w:p w:rsidRPr="008F7132" w:rsidR="00961A40" w:rsidP="00961A40" w:rsidRDefault="00961A40" w14:paraId="739974E0" w14:textId="77777777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:rsidRPr="00961A40" w:rsidR="00E960BB" w:rsidP="00961A40" w:rsidRDefault="00961A40" w14:paraId="6125B460" w14:textId="77777777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:rsidR="00E960BB" w:rsidP="009C54AE" w:rsidRDefault="00E960BB" w14:paraId="7E85C29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C86A3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442CE4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1F0B2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A021B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47736ACF" w14:paraId="091A8A32" w14:textId="77777777">
        <w:tc>
          <w:tcPr>
            <w:tcW w:w="1962" w:type="dxa"/>
            <w:vAlign w:val="center"/>
          </w:tcPr>
          <w:p w:rsidRPr="009C54AE" w:rsidR="0085747A" w:rsidP="009C54AE" w:rsidRDefault="0071620A" w14:paraId="1DE74E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DB8AE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11983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AE3BF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E3096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61A40" w:rsidTr="47736ACF" w14:paraId="14499610" w14:textId="77777777">
        <w:tc>
          <w:tcPr>
            <w:tcW w:w="1962" w:type="dxa"/>
            <w:vAlign w:val="center"/>
          </w:tcPr>
          <w:p w:rsidRPr="009C54AE" w:rsidR="00961A40" w:rsidP="00961A40" w:rsidRDefault="00961A40" w14:paraId="5A3444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7B9D6DE2" w14:paraId="2246259A" w14:textId="15086F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Pr="47736ACF" w:rsidR="1BCDF986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Pr="47736ACF" w:rsidR="562BCF4D">
              <w:rPr>
                <w:rFonts w:ascii="Corbel" w:hAnsi="Corbel"/>
                <w:b w:val="0"/>
                <w:smallCaps w:val="0"/>
              </w:rPr>
              <w:t>/</w:t>
            </w:r>
            <w:r w:rsidRPr="47736ACF" w:rsidR="3A425314">
              <w:rPr>
                <w:rFonts w:ascii="Corbel" w:hAnsi="Corbel"/>
                <w:b w:val="0"/>
                <w:smallCaps w:val="0"/>
              </w:rPr>
              <w:t>refer</w:t>
            </w:r>
            <w:r w:rsidRPr="47736ACF" w:rsidR="3A425314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Pr="47736ACF" w:rsidR="1952B585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781D3A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1A40" w:rsidTr="47736ACF" w14:paraId="040A40EF" w14:textId="77777777">
        <w:tc>
          <w:tcPr>
            <w:tcW w:w="1962" w:type="dxa"/>
            <w:vAlign w:val="center"/>
          </w:tcPr>
          <w:p w:rsidRPr="009C54AE" w:rsidR="00961A40" w:rsidP="00961A40" w:rsidRDefault="00961A40" w14:paraId="660EAF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34492036" w14:paraId="5C669A2B" w14:textId="767E59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Pr="47736ACF" w:rsidR="00085D43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673554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Pr="009C54AE" w:rsidR="00961A40" w:rsidTr="47736ACF" w14:paraId="0C6A93DF" w14:textId="77777777">
        <w:tc>
          <w:tcPr>
            <w:tcW w:w="1962" w:type="dxa"/>
            <w:vAlign w:val="center"/>
          </w:tcPr>
          <w:p w:rsidRPr="009C54AE" w:rsidR="00961A40" w:rsidP="00961A40" w:rsidRDefault="00961A40" w14:paraId="1869CE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796B4561" w14:paraId="2E17FE93" w14:textId="4490F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Pr="47736ACF" w:rsidR="13B2616B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698E1F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1A40" w:rsidTr="47736ACF" w14:paraId="2DCBF464" w14:textId="77777777">
        <w:tc>
          <w:tcPr>
            <w:tcW w:w="1962" w:type="dxa"/>
            <w:vAlign w:val="center"/>
          </w:tcPr>
          <w:p w:rsidRPr="009C54AE" w:rsidR="00961A40" w:rsidP="00961A40" w:rsidRDefault="00961A40" w14:paraId="6FB799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7B9D6DE2" w14:paraId="717FBBF0" w14:textId="1B63A5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Pr="47736ACF" w:rsidR="43D9DFAC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Pr="47736ACF" w:rsidR="6163F7A3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4C59D8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1A40" w:rsidTr="47736ACF" w14:paraId="6947648A" w14:textId="77777777">
        <w:tc>
          <w:tcPr>
            <w:tcW w:w="1962" w:type="dxa"/>
            <w:vAlign w:val="center"/>
          </w:tcPr>
          <w:p w:rsidRPr="009C54AE" w:rsidR="00961A40" w:rsidP="00961A40" w:rsidRDefault="00961A40" w14:paraId="046B61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7B9D6DE2" w14:paraId="26945F53" w14:textId="3FB025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Pr="47736ACF" w:rsidR="4D003E1D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Pr="47736ACF" w:rsidR="5D25A073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2519C9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61A40" w:rsidTr="47736ACF" w14:paraId="0F10CFE0" w14:textId="77777777">
        <w:tc>
          <w:tcPr>
            <w:tcW w:w="1962" w:type="dxa"/>
            <w:vAlign w:val="center"/>
          </w:tcPr>
          <w:p w:rsidR="00961A40" w:rsidP="00961A40" w:rsidRDefault="00961A40" w14:paraId="72E8ED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:rsidRPr="00961A40" w:rsidR="00961A40" w:rsidP="47736ACF" w:rsidRDefault="2A078582" w14:paraId="6CFAB238" w14:textId="15D816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Pr="47736ACF" w:rsidR="00085D43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:rsidRPr="00961A40" w:rsidR="00961A40" w:rsidP="00961A40" w:rsidRDefault="00961A40" w14:paraId="6893F4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13036E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5C3A74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3DF460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E05D67B" w14:paraId="4EDDC0C3" w14:textId="77777777">
        <w:tc>
          <w:tcPr>
            <w:tcW w:w="9670" w:type="dxa"/>
          </w:tcPr>
          <w:p w:rsidRPr="009C54AE" w:rsidR="0085747A" w:rsidP="5E05D67B" w:rsidRDefault="7184F1C3" w14:paraId="5A012F75" w14:textId="11132796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Pr="5E05D67B" w:rsidR="32E8C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:rsidRPr="009C54AE" w:rsidR="0085747A" w:rsidP="5E05D67B" w:rsidRDefault="7184F1C3" w14:paraId="35690C90" w14:textId="6CB35D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:rsidRPr="009C54AE" w:rsidR="0085747A" w:rsidP="5E05D67B" w:rsidRDefault="7184F1C3" w14:paraId="3BAFFFE2" w14:textId="453D17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Pr="5E05D67B" w:rsidR="69720E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Pr="5E05D67B" w:rsidR="5350315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:rsidRPr="009C54AE" w:rsidR="0085747A" w:rsidP="5E05D67B" w:rsidRDefault="7184F1C3" w14:paraId="24B3B678" w14:textId="77D1EE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:rsidRPr="009C54AE" w:rsidR="0085747A" w:rsidP="5E05D67B" w:rsidRDefault="7184F1C3" w14:paraId="6D052925" w14:textId="6FEBD443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:rsidRPr="009C54AE" w:rsidR="0085747A" w:rsidP="5E05D67B" w:rsidRDefault="7184F1C3" w14:paraId="493DD0D5" w14:textId="5CB7F2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:rsidRPr="009C54AE" w:rsidR="0085747A" w:rsidP="5E05D67B" w:rsidRDefault="7184F1C3" w14:paraId="2A933E0E" w14:textId="3AE7AF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:rsidRPr="009C54AE" w:rsidR="0085747A" w:rsidP="5E05D67B" w:rsidRDefault="7184F1C3" w14:paraId="58BA25D8" w14:textId="1C4E1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:rsidRPr="009C54AE" w:rsidR="0085747A" w:rsidP="5E05D67B" w:rsidRDefault="7184F1C3" w14:paraId="070AB620" w14:textId="6C780F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:rsidRPr="009C54AE" w:rsidR="0085747A" w:rsidP="5E05D67B" w:rsidRDefault="7184F1C3" w14:paraId="1F43718A" w14:textId="2A10DF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:rsidRPr="009C54AE" w:rsidR="0085747A" w:rsidP="5E05D67B" w:rsidRDefault="7184F1C3" w14:paraId="7D78FAAC" w14:textId="26FAE3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:rsidRPr="009C54AE" w:rsidR="0085747A" w:rsidP="5E05D67B" w:rsidRDefault="100200A4" w14:paraId="63159ABA" w14:textId="1973A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Pr="5E05D67B" w:rsidR="672AA207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:rsidRPr="009C54AE" w:rsidR="0085747A" w:rsidP="009C54AE" w:rsidRDefault="0085747A" w14:paraId="2C38E7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E278A2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EBE6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Pr="009C54AE" w:rsidR="0085747A" w:rsidTr="5E05D67B" w14:paraId="3A650185" w14:textId="77777777">
        <w:tc>
          <w:tcPr>
            <w:tcW w:w="4962" w:type="dxa"/>
            <w:vAlign w:val="center"/>
          </w:tcPr>
          <w:p w:rsidRPr="009C54AE" w:rsidR="0085747A" w:rsidP="009C54AE" w:rsidRDefault="00C61DC5" w14:paraId="0DF4429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EAB3D8B" w14:textId="1B39C1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5E05D67B" w14:paraId="63A3D638" w14:textId="77777777">
        <w:tc>
          <w:tcPr>
            <w:tcW w:w="4962" w:type="dxa"/>
          </w:tcPr>
          <w:p w:rsidRPr="009C54AE" w:rsidR="0085747A" w:rsidP="009C54AE" w:rsidRDefault="00C61DC5" w14:paraId="4FF827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425740" w:rsidRDefault="00D97BBD" w14:paraId="7E06BD94" w14:textId="791A2A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5E05D67B" w14:paraId="40987DC1" w14:textId="77777777">
        <w:tc>
          <w:tcPr>
            <w:tcW w:w="4962" w:type="dxa"/>
          </w:tcPr>
          <w:p w:rsidRPr="009C54AE" w:rsidR="00C61DC5" w:rsidP="009C54AE" w:rsidRDefault="00C61DC5" w14:paraId="1F5DFB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3782A8E" w14:textId="7DF9B5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Pr="009C54AE" w:rsidR="00C61DC5" w:rsidP="00425740" w:rsidRDefault="00425740" w14:paraId="640576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5E05D67B" w14:paraId="4596B7B8" w14:textId="77777777">
        <w:tc>
          <w:tcPr>
            <w:tcW w:w="4962" w:type="dxa"/>
          </w:tcPr>
          <w:p w:rsidRPr="009C54AE" w:rsidR="00C61DC5" w:rsidP="004233ED" w:rsidRDefault="00C61DC5" w14:paraId="3C31B1B8" w14:textId="081FE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:rsidR="00425740" w:rsidP="00425740" w:rsidRDefault="00D97BBD" w14:paraId="597BA6E0" w14:textId="33BF42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Pr="009C54AE" w:rsidR="00425740" w:rsidP="5E05D67B" w:rsidRDefault="00425740" w14:paraId="77BDC0B4" w14:textId="1A2D9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w:rsidRPr="009C54AE" w:rsidR="0085747A" w:rsidTr="5E05D67B" w14:paraId="157E9A49" w14:textId="77777777">
        <w:tc>
          <w:tcPr>
            <w:tcW w:w="4962" w:type="dxa"/>
          </w:tcPr>
          <w:p w:rsidRPr="009C54AE" w:rsidR="0085747A" w:rsidP="009C54AE" w:rsidRDefault="0085747A" w14:paraId="4212F1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425740" w:rsidRDefault="00425740" w14:paraId="6BBEE5B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5E05D67B" w14:paraId="745AD3EE" w14:textId="77777777">
        <w:tc>
          <w:tcPr>
            <w:tcW w:w="4962" w:type="dxa"/>
          </w:tcPr>
          <w:p w:rsidRPr="009C54AE" w:rsidR="0085747A" w:rsidP="009C54AE" w:rsidRDefault="0085747A" w14:paraId="34F194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9C54AE" w:rsidR="0085747A" w:rsidP="00425740" w:rsidRDefault="00425740" w14:paraId="32C96C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B813C4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7F37D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3200A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F362DE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085D43" w14:paraId="1DD2BBB8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C8C3C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8F54B7" w:rsidRDefault="008F54B7" w14:paraId="2B0299CB" w14:textId="5AF2E8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85D43" w14:paraId="08E19CFE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87833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8F54B7" w:rsidRDefault="008F54B7" w14:paraId="765A7FB1" w14:textId="33CA7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250812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576CC6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98D01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5E05D67B" w14:paraId="19DB25B0" w14:textId="77777777">
        <w:trPr>
          <w:trHeight w:val="397"/>
        </w:trPr>
        <w:tc>
          <w:tcPr>
            <w:tcW w:w="5000" w:type="pct"/>
          </w:tcPr>
          <w:p w:rsidRPr="00425740" w:rsidR="0085747A" w:rsidP="009C54AE" w:rsidRDefault="0085747A" w14:paraId="617619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Pr="00425740" w:rsidR="00425740" w:rsidP="00BD0876" w:rsidRDefault="00425740" w14:paraId="0ABBD7EE" w14:textId="1309547F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:rsidRPr="00425740" w:rsidR="00425740" w:rsidP="00BD0876" w:rsidRDefault="00425740" w14:paraId="635775F0" w14:textId="2EBB45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</w:t>
            </w:r>
            <w:proofErr w:type="spellEnd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Finanse międzynarodowe, Wydawnictwo: Wolters Kluwer Polska, 2012</w:t>
            </w:r>
          </w:p>
          <w:p w:rsidRPr="009C54AE" w:rsidR="00425740" w:rsidP="00BD0876" w:rsidRDefault="1C522BA8" w14:paraId="2D546609" w14:textId="3359F52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Pr="5E05D67B" w:rsidR="14E69C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Pr="009C54AE" w:rsidR="0085747A" w:rsidTr="5E05D67B" w14:paraId="4B12D1A7" w14:textId="77777777">
        <w:trPr>
          <w:trHeight w:val="397"/>
        </w:trPr>
        <w:tc>
          <w:tcPr>
            <w:tcW w:w="5000" w:type="pct"/>
          </w:tcPr>
          <w:p w:rsidRPr="00425740" w:rsidR="0085747A" w:rsidP="00BD0876" w:rsidRDefault="0085747A" w14:paraId="074190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Pr="00BD0876" w:rsidR="00425740" w:rsidP="00BD0876" w:rsidRDefault="00425740" w14:paraId="7944F3DF" w14:textId="750B879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:rsidRPr="00425740" w:rsidR="00425740" w:rsidP="00BD0876" w:rsidRDefault="00425740" w14:paraId="654CB6EF" w14:textId="0875995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:rsidRPr="009C54AE" w:rsidR="0085747A" w:rsidP="009C54AE" w:rsidRDefault="0085747A" w14:paraId="2C01E3E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F913F3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2338F4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018" w:rsidP="00C16ABF" w:rsidRDefault="00FE3018" w14:paraId="0878E860" w14:textId="77777777">
      <w:pPr>
        <w:spacing w:after="0" w:line="240" w:lineRule="auto"/>
      </w:pPr>
      <w:r>
        <w:separator/>
      </w:r>
    </w:p>
  </w:endnote>
  <w:endnote w:type="continuationSeparator" w:id="0">
    <w:p w:rsidR="00FE3018" w:rsidP="00C16ABF" w:rsidRDefault="00FE3018" w14:paraId="7CC184F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018" w:rsidP="00C16ABF" w:rsidRDefault="00FE3018" w14:paraId="5750AD3E" w14:textId="77777777">
      <w:pPr>
        <w:spacing w:after="0" w:line="240" w:lineRule="auto"/>
      </w:pPr>
      <w:r>
        <w:separator/>
      </w:r>
    </w:p>
  </w:footnote>
  <w:footnote w:type="continuationSeparator" w:id="0">
    <w:p w:rsidR="00FE3018" w:rsidP="00C16ABF" w:rsidRDefault="00FE3018" w14:paraId="6F51CAA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0C89C1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5719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C16E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3196"/>
    <w:rsid w:val="005A54E4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01E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5761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6DCE"/>
    <w:rsid w:val="009C788E"/>
    <w:rsid w:val="009D3F3B"/>
    <w:rsid w:val="009E0543"/>
    <w:rsid w:val="009E3B41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BD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3603"/>
    <w:rsid w:val="00FD503F"/>
    <w:rsid w:val="00FD7589"/>
    <w:rsid w:val="00FE3018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57489C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BD0876"/>
  </w:style>
  <w:style w:type="character" w:styleId="spellingerror" w:customStyle="1">
    <w:name w:val="spellingerror"/>
    <w:basedOn w:val="Domylnaczcionkaakapitu"/>
    <w:rsid w:val="00BD0876"/>
  </w:style>
  <w:style w:type="character" w:styleId="eop" w:customStyle="1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47C1-DABB-477F-91EA-F1F230A18174}"/>
</file>

<file path=customXml/itemProps4.xml><?xml version="1.0" encoding="utf-8"?>
<ds:datastoreItem xmlns:ds="http://schemas.openxmlformats.org/officeDocument/2006/customXml" ds:itemID="{9A769855-7D71-4353-B788-01F89B8C938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30</cp:revision>
  <cp:lastPrinted>2019-02-06T12:12:00Z</cp:lastPrinted>
  <dcterms:created xsi:type="dcterms:W3CDTF">2020-10-23T12:48:00Z</dcterms:created>
  <dcterms:modified xsi:type="dcterms:W3CDTF">2022-05-28T19:09:14Z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